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85" w:rsidRPr="00B61C26" w:rsidRDefault="00D95D85" w:rsidP="00B61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26">
        <w:rPr>
          <w:rFonts w:ascii="Times New Roman" w:hAnsi="Times New Roman" w:cs="Times New Roman"/>
          <w:sz w:val="24"/>
          <w:szCs w:val="24"/>
        </w:rPr>
        <w:tab/>
        <w:t>Сегодня</w:t>
      </w:r>
      <w:r w:rsidR="00B61C26">
        <w:rPr>
          <w:rFonts w:ascii="Times New Roman" w:hAnsi="Times New Roman" w:cs="Times New Roman"/>
          <w:sz w:val="24"/>
          <w:szCs w:val="24"/>
        </w:rPr>
        <w:t>,</w:t>
      </w:r>
      <w:r w:rsidRPr="00B61C26">
        <w:rPr>
          <w:rFonts w:ascii="Times New Roman" w:hAnsi="Times New Roman" w:cs="Times New Roman"/>
          <w:sz w:val="24"/>
          <w:szCs w:val="24"/>
        </w:rPr>
        <w:t xml:space="preserve"> в связи с распространением </w:t>
      </w:r>
      <w:proofErr w:type="spellStart"/>
      <w:r w:rsidRPr="00B61C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61C26">
        <w:rPr>
          <w:rFonts w:ascii="Times New Roman" w:hAnsi="Times New Roman" w:cs="Times New Roman"/>
          <w:sz w:val="24"/>
          <w:szCs w:val="24"/>
        </w:rPr>
        <w:t xml:space="preserve"> инфекции и введением органами власти различных ограничений</w:t>
      </w:r>
      <w:r w:rsidR="00B61C26">
        <w:rPr>
          <w:rFonts w:ascii="Times New Roman" w:hAnsi="Times New Roman" w:cs="Times New Roman"/>
          <w:sz w:val="24"/>
          <w:szCs w:val="24"/>
        </w:rPr>
        <w:t>,</w:t>
      </w:r>
      <w:r w:rsidRPr="00B61C26">
        <w:rPr>
          <w:rFonts w:ascii="Times New Roman" w:hAnsi="Times New Roman" w:cs="Times New Roman"/>
          <w:sz w:val="24"/>
          <w:szCs w:val="24"/>
        </w:rPr>
        <w:t xml:space="preserve"> сохраняется неопредел</w:t>
      </w:r>
      <w:r w:rsidR="005E2EAD">
        <w:rPr>
          <w:rFonts w:ascii="Times New Roman" w:hAnsi="Times New Roman" w:cs="Times New Roman"/>
          <w:sz w:val="24"/>
          <w:szCs w:val="24"/>
        </w:rPr>
        <w:t>ённость в сфере</w:t>
      </w:r>
      <w:r w:rsidRPr="00B61C26">
        <w:rPr>
          <w:rFonts w:ascii="Times New Roman" w:hAnsi="Times New Roman" w:cs="Times New Roman"/>
          <w:sz w:val="24"/>
          <w:szCs w:val="24"/>
        </w:rPr>
        <w:t xml:space="preserve"> арендных отношений. Сложившаяся ситуация является атипичной, в некоторых регионах страны распространение </w:t>
      </w:r>
      <w:proofErr w:type="spellStart"/>
      <w:r w:rsidRPr="00B61C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61C26">
        <w:rPr>
          <w:rFonts w:ascii="Times New Roman" w:hAnsi="Times New Roman" w:cs="Times New Roman"/>
          <w:sz w:val="24"/>
          <w:szCs w:val="24"/>
        </w:rPr>
        <w:t xml:space="preserve"> инфекции приобрело статус обстоятельств непреодолимой силы, при этом обе стороны в арендных обязательствах несут большие потери.</w:t>
      </w:r>
    </w:p>
    <w:p w:rsidR="00D95D85" w:rsidRPr="00B61C26" w:rsidRDefault="00D95D85" w:rsidP="00B61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26">
        <w:rPr>
          <w:rFonts w:ascii="Times New Roman" w:hAnsi="Times New Roman" w:cs="Times New Roman"/>
          <w:sz w:val="24"/>
          <w:szCs w:val="24"/>
        </w:rPr>
        <w:tab/>
        <w:t xml:space="preserve">АБ КК «Присяжный поверенный» всегда </w:t>
      </w:r>
      <w:r w:rsidR="005E2EAD">
        <w:rPr>
          <w:rFonts w:ascii="Times New Roman" w:hAnsi="Times New Roman" w:cs="Times New Roman"/>
          <w:sz w:val="24"/>
          <w:szCs w:val="24"/>
        </w:rPr>
        <w:t xml:space="preserve">считало своей приоритетной задачей </w:t>
      </w:r>
      <w:r w:rsidRPr="00B61C26">
        <w:rPr>
          <w:rFonts w:ascii="Times New Roman" w:hAnsi="Times New Roman" w:cs="Times New Roman"/>
          <w:sz w:val="24"/>
          <w:szCs w:val="24"/>
        </w:rPr>
        <w:t xml:space="preserve">сохранение существующих договорных отношений сторон, в </w:t>
      </w:r>
      <w:proofErr w:type="gramStart"/>
      <w:r w:rsidRPr="00B61C2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61C26">
        <w:rPr>
          <w:rFonts w:ascii="Times New Roman" w:hAnsi="Times New Roman" w:cs="Times New Roman"/>
          <w:sz w:val="24"/>
          <w:szCs w:val="24"/>
        </w:rPr>
        <w:t xml:space="preserve"> с чем считаем необходимым дать рекомендации арендаторам и арендодателям в с</w:t>
      </w:r>
      <w:r w:rsidR="005E2EAD">
        <w:rPr>
          <w:rFonts w:ascii="Times New Roman" w:hAnsi="Times New Roman" w:cs="Times New Roman"/>
          <w:sz w:val="24"/>
          <w:szCs w:val="24"/>
        </w:rPr>
        <w:t>ложившейся ситуации, предложить взаимоприемлемые варианты развития договорных отношений в условиях пандемии.</w:t>
      </w:r>
    </w:p>
    <w:p w:rsidR="005E2EAD" w:rsidRDefault="005E2EAD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D85" w:rsidRPr="00B61C26" w:rsidRDefault="005E2EAD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вариант.</w:t>
      </w:r>
    </w:p>
    <w:p w:rsidR="00D95D85" w:rsidRPr="00B61C26" w:rsidRDefault="00D95D85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Арендодатель обязан </w:t>
      </w:r>
      <w:r w:rsidRPr="00B61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отсрочить внесение арендной платы по требованию арендатора</w:t>
      </w:r>
      <w:r w:rsidRPr="00B61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31509" w:rsidRPr="00B61C26" w:rsidRDefault="00F31509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Указанная мера была введена в действие Федеральным законом № 98-ФЗ от 01.04.2020 «</w:t>
      </w:r>
      <w:r w:rsidRPr="00F3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предупреждения и л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иквидации чрезвычайных ситуаций».</w:t>
      </w:r>
    </w:p>
    <w:p w:rsidR="00F31509" w:rsidRPr="00B61C26" w:rsidRDefault="00F31509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</w:t>
      </w:r>
      <w:proofErr w:type="gramStart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воспользоваться указанным правом должны быть соблюдены следующие условия:</w:t>
      </w:r>
    </w:p>
    <w:p w:rsidR="00F31509" w:rsidRPr="00B61C26" w:rsidRDefault="00F31509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недвижимости заключен до введения в 2020 году в субъекте РФ режима повышенной готовности или чрезвычайной ситуации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509" w:rsidRPr="00B61C26" w:rsidRDefault="00F31509" w:rsidP="00B61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1C26">
        <w:rPr>
          <w:rFonts w:ascii="Times New Roman" w:hAnsi="Times New Roman" w:cs="Times New Roman"/>
          <w:sz w:val="24"/>
          <w:szCs w:val="24"/>
        </w:rPr>
        <w:t xml:space="preserve"> </w:t>
      </w:r>
      <w:r w:rsidRPr="00B61C26">
        <w:rPr>
          <w:rFonts w:ascii="Times New Roman" w:hAnsi="Times New Roman" w:cs="Times New Roman"/>
          <w:sz w:val="24"/>
          <w:szCs w:val="24"/>
        </w:rPr>
        <w:t xml:space="preserve">Краснодарском крае </w:t>
      </w:r>
      <w:r w:rsidRPr="00B61C26">
        <w:rPr>
          <w:rFonts w:ascii="Times New Roman" w:hAnsi="Times New Roman" w:cs="Times New Roman"/>
          <w:sz w:val="24"/>
          <w:szCs w:val="24"/>
        </w:rPr>
        <w:t xml:space="preserve">режим повышенной готовности введён с 15 марта 2020 в связи с изданием </w:t>
      </w:r>
      <w:r w:rsidRPr="00B61C26">
        <w:rPr>
          <w:rFonts w:ascii="Times New Roman" w:hAnsi="Times New Roman" w:cs="Times New Roman"/>
          <w:sz w:val="24"/>
          <w:szCs w:val="24"/>
        </w:rPr>
        <w:t>П</w:t>
      </w:r>
      <w:r w:rsidRPr="00B61C26">
        <w:rPr>
          <w:rFonts w:ascii="Times New Roman" w:hAnsi="Times New Roman" w:cs="Times New Roman"/>
          <w:sz w:val="24"/>
          <w:szCs w:val="24"/>
        </w:rPr>
        <w:t>остановления</w:t>
      </w:r>
      <w:r w:rsidRPr="00B61C26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№ 1</w:t>
      </w:r>
      <w:r w:rsidRPr="00B61C26">
        <w:rPr>
          <w:rFonts w:ascii="Times New Roman" w:hAnsi="Times New Roman" w:cs="Times New Roman"/>
          <w:sz w:val="24"/>
          <w:szCs w:val="24"/>
        </w:rPr>
        <w:t>29-П от 13.03.2020.</w:t>
      </w:r>
    </w:p>
    <w:p w:rsidR="00F31509" w:rsidRPr="00B61C26" w:rsidRDefault="00F31509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hAnsi="Times New Roman" w:cs="Times New Roman"/>
          <w:sz w:val="24"/>
          <w:szCs w:val="24"/>
        </w:rPr>
        <w:t xml:space="preserve">2)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направить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арендодателю </w:t>
      </w:r>
      <w:hyperlink r:id="rId8" w:anchor="/document/118/72344/" w:history="1"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просьбой об отсрочке </w:t>
        </w:r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внесения </w:t>
        </w:r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арендной платы</w:t>
        </w:r>
      </w:hyperlink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30 дней после просьбы арендатора арендодатель обязан заключить дополнительное соглашение об отсрочке уплаты арендной платы за 2020 год.</w:t>
      </w:r>
    </w:p>
    <w:p w:rsidR="00F31509" w:rsidRPr="00B61C26" w:rsidRDefault="00F31509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и сроки 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отсрочки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уточнены Правительством РФ в </w:t>
      </w:r>
      <w:r w:rsidRPr="00B61C2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97/478178/" w:history="1"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остановлении Правительства от 03.04.2020 № 439</w:t>
        </w:r>
      </w:hyperlink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установлении требований к условиям и срокам отсрочки уплаты арендной платы по договорам аренды недвижимого имущества».</w:t>
      </w:r>
    </w:p>
    <w:p w:rsidR="00F31509" w:rsidRPr="00B61C26" w:rsidRDefault="00F87EF5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отсрочки, дополнительно установленные Правительством РФ:</w:t>
      </w:r>
    </w:p>
    <w:p w:rsidR="00F87EF5" w:rsidRPr="00B61C26" w:rsidRDefault="00F87EF5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– организация или предприниматель, которые осуществляют деятельность в </w:t>
      </w:r>
      <w:hyperlink r:id="rId10" w:anchor="/document/97/478151/dfast8mt2i/" w:history="1"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сферах, наиболее пострадавших от </w:t>
        </w:r>
        <w:proofErr w:type="spellStart"/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коронавирусной</w:t>
        </w:r>
        <w:proofErr w:type="spellEnd"/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инфекции</w:t>
        </w:r>
      </w:hyperlink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таких сфер установлен в </w:t>
      </w:r>
      <w:hyperlink r:id="rId11" w:anchor="/document/97/478151/" w:history="1"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остановлении Правительства </w:t>
        </w:r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РФ № 434 </w:t>
        </w:r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03.04.2020</w:t>
        </w:r>
      </w:hyperlink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Таковыми сферами признаны, например, гостиничный бизнес (код по ОКВЭД 2 – 55), услуги общественного питания (код по ОКВЭД 2 – 56).</w:t>
      </w:r>
    </w:p>
    <w:p w:rsidR="00F87EF5" w:rsidRPr="00B61C26" w:rsidRDefault="00F87EF5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аренды недвижимое имущество, не являющееся жилым, которое может находиться в государственной, муниципальной либо частной собственности.</w:t>
      </w:r>
    </w:p>
    <w:p w:rsidR="00F87EF5" w:rsidRPr="00B61C26" w:rsidRDefault="00F87EF5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 охватывает все платежи по аренде за период действия режима повышенной готовности или чрезвычайной ситуации и половину платы за период до 1 октября 2020 г, когда сп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ециальные режимы не действовали (отменены).</w:t>
      </w:r>
    </w:p>
    <w:p w:rsidR="00F87EF5" w:rsidRPr="00B61C26" w:rsidRDefault="00F87EF5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отсрочка не касается платежей, которые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вносить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аренды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коммунальные услуги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содержание имущества, даже если они включены в арендную плату.</w:t>
      </w:r>
    </w:p>
    <w:p w:rsidR="00F87EF5" w:rsidRPr="00B61C26" w:rsidRDefault="00F87EF5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F5" w:rsidRPr="00B61C26" w:rsidRDefault="00F87EF5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отсрочки.</w:t>
      </w:r>
    </w:p>
    <w:p w:rsidR="00F87EF5" w:rsidRPr="00B61C26" w:rsidRDefault="00F87EF5" w:rsidP="00B61C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Отсрочка предоставляется на срок до 1 октября 2020 г. начиная </w:t>
      </w:r>
      <w:proofErr w:type="gramStart"/>
      <w:r w:rsidRPr="00F8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введения</w:t>
      </w:r>
      <w:proofErr w:type="gramEnd"/>
      <w:r w:rsidRPr="00F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повышенной готовности или чрезвычайной ситуации на территории субъекта Российской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следующих условиях.</w:t>
      </w:r>
    </w:p>
    <w:p w:rsidR="00F87EF5" w:rsidRPr="00B61C26" w:rsidRDefault="00F87EF5" w:rsidP="00B61C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</w:t>
      </w:r>
      <w:r w:rsidRPr="00F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ендной платы по договору аренды.</w:t>
      </w:r>
    </w:p>
    <w:p w:rsidR="00F87EF5" w:rsidRPr="00B61C26" w:rsidRDefault="00F87EF5" w:rsidP="00B61C2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внимание!</w:t>
      </w:r>
    </w:p>
    <w:p w:rsidR="00F87EF5" w:rsidRPr="00B61C26" w:rsidRDefault="00F87EF5" w:rsidP="00B61C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Санкции (штрафы, пени, неустойка и т.п.) за нарушение порядка и сроков внесения арендной платы в связи с предоставленной отсрочкой не применяются.</w:t>
      </w:r>
    </w:p>
    <w:p w:rsidR="00F87EF5" w:rsidRPr="00B61C26" w:rsidRDefault="00091A21" w:rsidP="00B61C26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переговоров по поводу предоставления отсрочки внесения арендной платы арендатор и арендодатель заключают дополнительное соглашение к договору аренды, которое совершается в той же форме что и основной договор.</w:t>
      </w:r>
    </w:p>
    <w:p w:rsidR="004D1CE4" w:rsidRPr="00B61C26" w:rsidRDefault="004D1CE4" w:rsidP="00B61C2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D1CE4" w:rsidRPr="00B61C26" w:rsidRDefault="005E2EAD" w:rsidP="00B61C26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Второй вариант.</w:t>
      </w:r>
    </w:p>
    <w:p w:rsidR="004D1CE4" w:rsidRPr="00B61C26" w:rsidRDefault="004D1CE4" w:rsidP="00B61C2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61C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Изменение размера арендной платы.</w:t>
      </w:r>
    </w:p>
    <w:p w:rsidR="004D1CE4" w:rsidRPr="00B61C26" w:rsidRDefault="004D1CE4" w:rsidP="00B61C26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  <w:t xml:space="preserve">1) </w:t>
      </w:r>
      <w:r w:rsidR="00B25A5F" w:rsidRPr="00B61C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 использованием специально установленных норм на период распространения </w:t>
      </w:r>
      <w:proofErr w:type="spellStart"/>
      <w:r w:rsidR="00B25A5F" w:rsidRPr="00B61C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коронавирусной</w:t>
      </w:r>
      <w:proofErr w:type="spellEnd"/>
      <w:r w:rsidR="00B25A5F" w:rsidRPr="00B61C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инфекции.</w:t>
      </w:r>
    </w:p>
    <w:p w:rsidR="004D1CE4" w:rsidRPr="00B61C26" w:rsidRDefault="004D1CE4" w:rsidP="00B61C26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C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  <w:proofErr w:type="gramStart"/>
      <w:r w:rsidRPr="00B61C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Согласно ч. 3 ст. 19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98-ФЗ от 01.04.2020 «</w:t>
      </w:r>
      <w:r w:rsidRPr="00F3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предупреждения и л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иквидации чрезвычайных ситуаций»</w:t>
      </w:r>
      <w:r w:rsidRPr="00B61C26">
        <w:t xml:space="preserve"> а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органом государственной власти субъекта Российской Федерации решения о введении режима</w:t>
      </w:r>
      <w:proofErr w:type="gramEnd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готовности или чрезвычайной ситуации на территории субъекта Российской Федерации.</w:t>
      </w:r>
    </w:p>
    <w:p w:rsidR="004D1CE4" w:rsidRPr="00B61C26" w:rsidRDefault="004D1CE4" w:rsidP="00B61C26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  <w:t>Обращаем внимание!</w:t>
      </w:r>
    </w:p>
    <w:p w:rsidR="004D1CE4" w:rsidRPr="00B61C26" w:rsidRDefault="004D1CE4" w:rsidP="00B61C26">
      <w:pPr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  <w:t>Обязанность арендодателя снизить размер арендной платы в соответствии с указанным выше федеральным законом не установлена,</w:t>
      </w:r>
      <w:r w:rsidR="00B61C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в связи с чем, </w:t>
      </w:r>
      <w:r w:rsidRPr="00B61C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уменьшение арендной платы возможно лишь по соглашению сторон.</w:t>
      </w:r>
    </w:p>
    <w:p w:rsidR="00B25A5F" w:rsidRPr="00B61C26" w:rsidRDefault="00B25A5F" w:rsidP="00B61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уменьшения размера арендной платы необходимо направить арендодателю предложение о снижении размера платы.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готов пересмотреть условия аренды, заключите </w:t>
      </w:r>
      <w:r w:rsidRPr="00B61C26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договору аренды. При этом дополнительное соглашение должно быть заключено в той же форме что и основной договор аренды. </w:t>
      </w:r>
    </w:p>
    <w:p w:rsidR="00B25A5F" w:rsidRPr="00B61C26" w:rsidRDefault="00B25A5F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внимание!</w:t>
      </w:r>
    </w:p>
    <w:p w:rsidR="00B25A5F" w:rsidRPr="00B61C26" w:rsidRDefault="00B25A5F" w:rsidP="00B61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hAnsi="Times New Roman" w:cs="Times New Roman"/>
          <w:sz w:val="24"/>
          <w:szCs w:val="24"/>
          <w:lang w:eastAsia="ru-RU"/>
        </w:rPr>
        <w:t>В обычных условиях запрещено менять размер арендной платы чаще одного раза в год, если иное не предусмотрено в договоре (</w:t>
      </w:r>
      <w:hyperlink r:id="rId12" w:anchor="/document/99/9027703/XA00M822N6/" w:history="1">
        <w:r w:rsidRPr="00B61C26">
          <w:rPr>
            <w:rFonts w:ascii="Times New Roman" w:hAnsi="Times New Roman" w:cs="Times New Roman"/>
            <w:sz w:val="24"/>
            <w:szCs w:val="24"/>
            <w:lang w:eastAsia="ru-RU"/>
          </w:rPr>
          <w:t>ст. 614 ГК</w:t>
        </w:r>
      </w:hyperlink>
      <w:r w:rsidRPr="00B61C2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B61C26">
        <w:rPr>
          <w:rFonts w:ascii="Times New Roman" w:hAnsi="Times New Roman" w:cs="Times New Roman"/>
          <w:sz w:val="24"/>
          <w:szCs w:val="24"/>
          <w:lang w:eastAsia="ru-RU"/>
        </w:rPr>
        <w:t xml:space="preserve">Правило, установленное ч. 2 ст. 19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98-ФЗ от 01.04.2020</w:t>
      </w:r>
      <w:r w:rsidRPr="00B61C26"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неограниченно</w:t>
      </w:r>
      <w:r w:rsidRPr="00B61C26">
        <w:rPr>
          <w:rFonts w:ascii="Times New Roman" w:hAnsi="Times New Roman" w:cs="Times New Roman"/>
          <w:sz w:val="24"/>
          <w:szCs w:val="24"/>
          <w:lang w:eastAsia="ru-RU"/>
        </w:rPr>
        <w:t>е количество раз пересмотреть</w:t>
      </w:r>
      <w:r w:rsidRPr="00B61C26">
        <w:rPr>
          <w:rFonts w:ascii="Times New Roman" w:hAnsi="Times New Roman" w:cs="Times New Roman"/>
          <w:sz w:val="24"/>
          <w:szCs w:val="24"/>
          <w:lang w:eastAsia="ru-RU"/>
        </w:rPr>
        <w:t xml:space="preserve"> размер арендной платы.</w:t>
      </w:r>
    </w:p>
    <w:p w:rsidR="00B25A5F" w:rsidRPr="00B61C26" w:rsidRDefault="00B25A5F" w:rsidP="00B61C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рекомендовало арендодателям снизить арендную плату с учетом того, что многие арендаторы не могут вести свою коммерческую деятельность (</w:t>
      </w:r>
      <w:hyperlink r:id="rId13" w:anchor="/document/97/478178/dfastm5sog/" w:history="1"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постановления Правительства от 03.04.2020 № 439</w:t>
        </w:r>
      </w:hyperlink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5A5F" w:rsidRPr="00B61C26" w:rsidRDefault="00B25A5F" w:rsidP="00B61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5A5F" w:rsidRPr="00B61C26" w:rsidRDefault="00B25A5F" w:rsidP="00B61C2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2) В связи с существенным изменением условий </w:t>
      </w:r>
      <w:proofErr w:type="gramStart"/>
      <w:r w:rsidRPr="00B6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пользования</w:t>
      </w:r>
      <w:proofErr w:type="gramEnd"/>
      <w:r w:rsidRPr="00B6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арендованным имуществом.</w:t>
      </w:r>
    </w:p>
    <w:p w:rsidR="00B25A5F" w:rsidRPr="00B61C26" w:rsidRDefault="00B25A5F" w:rsidP="00B61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может требовать уменьшения арендной платы, если в силу обстоятельств, за которые он не отвечает, </w:t>
      </w:r>
      <w:proofErr w:type="gramStart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пользования, предусмотренные договором аренды существенно ухудшились</w:t>
      </w:r>
      <w:proofErr w:type="gramEnd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anchor="/document/99/9027703/XA00M8K2N9/" w:history="1"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614 ГК</w:t>
        </w:r>
      </w:hyperlink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proofErr w:type="gramStart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настоящее время на территории Краснодарского края не имеют возможности осуществлять свою деятельность организации, оказывающие услуги в помещениям торгово-развлекательных центров (</w:t>
      </w:r>
      <w:r w:rsidR="00B61C26" w:rsidRPr="00B61C26">
        <w:rPr>
          <w:rFonts w:ascii="Times New Roman" w:hAnsi="Times New Roman" w:cs="Times New Roman"/>
          <w:sz w:val="24"/>
          <w:szCs w:val="24"/>
        </w:rPr>
        <w:t>Постановление</w:t>
      </w:r>
      <w:r w:rsidR="00B61C26" w:rsidRPr="00B61C26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№ 129-П от 13.03.2020 (с изменениями внесёнными постановлениями главы администрации Краснодарского края № 178 от 30.03.2020, №185 31.03.2020)</w:t>
      </w:r>
      <w:r w:rsidR="00B61C26" w:rsidRPr="00B61C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56B" w:rsidRPr="00B61C26" w:rsidRDefault="00B25A5F" w:rsidP="00B61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 нужно изменять договор, достаточно направить арендодателю предложение об уменьшении арендной платы на тот период, когда условия ухудшились.</w:t>
      </w:r>
    </w:p>
    <w:p w:rsidR="00B9356B" w:rsidRPr="00B61C26" w:rsidRDefault="00B9356B" w:rsidP="00B6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Верховный Суд РФ отмечал, что а</w:t>
      </w:r>
      <w:r w:rsidRPr="00B61C26">
        <w:rPr>
          <w:rFonts w:ascii="Times New Roman" w:hAnsi="Times New Roman" w:cs="Times New Roman"/>
          <w:sz w:val="24"/>
          <w:szCs w:val="24"/>
        </w:rPr>
        <w:t>рендатор не обязан вносить арендную плату за период, в который он лишен возможности пользоваться объектом аренды по неза</w:t>
      </w:r>
      <w:r w:rsidRPr="00B61C26">
        <w:rPr>
          <w:rFonts w:ascii="Times New Roman" w:hAnsi="Times New Roman" w:cs="Times New Roman"/>
          <w:sz w:val="24"/>
          <w:szCs w:val="24"/>
        </w:rPr>
        <w:t xml:space="preserve">висящим от него обстоятельствам </w:t>
      </w:r>
      <w:r w:rsidR="004D1CE4"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п. 4 О</w:t>
      </w:r>
      <w:r w:rsidRPr="00B61C26">
        <w:rPr>
          <w:rFonts w:ascii="Times New Roman" w:hAnsi="Times New Roman" w:cs="Times New Roman"/>
          <w:sz w:val="24"/>
          <w:szCs w:val="24"/>
        </w:rPr>
        <w:t>бзор</w:t>
      </w:r>
      <w:r w:rsidRPr="00B61C26">
        <w:rPr>
          <w:rFonts w:ascii="Times New Roman" w:hAnsi="Times New Roman" w:cs="Times New Roman"/>
          <w:sz w:val="24"/>
          <w:szCs w:val="24"/>
        </w:rPr>
        <w:t>а</w:t>
      </w:r>
      <w:r w:rsidRPr="00B61C26">
        <w:rPr>
          <w:rFonts w:ascii="Times New Roman" w:hAnsi="Times New Roman" w:cs="Times New Roman"/>
          <w:sz w:val="24"/>
          <w:szCs w:val="24"/>
        </w:rPr>
        <w:t xml:space="preserve"> судебной практики Верхов</w:t>
      </w:r>
      <w:r w:rsidRPr="00B61C26">
        <w:rPr>
          <w:rFonts w:ascii="Times New Roman" w:hAnsi="Times New Roman" w:cs="Times New Roman"/>
          <w:sz w:val="24"/>
          <w:szCs w:val="24"/>
        </w:rPr>
        <w:t>ного Суда Российской Федерации №</w:t>
      </w:r>
      <w:r w:rsidRPr="00B61C26">
        <w:rPr>
          <w:rFonts w:ascii="Times New Roman" w:hAnsi="Times New Roman" w:cs="Times New Roman"/>
          <w:sz w:val="24"/>
          <w:szCs w:val="24"/>
        </w:rPr>
        <w:t xml:space="preserve"> 2 (2015)</w:t>
      </w:r>
      <w:r w:rsidRPr="00B61C26">
        <w:rPr>
          <w:rFonts w:ascii="Times New Roman" w:hAnsi="Times New Roman" w:cs="Times New Roman"/>
          <w:sz w:val="24"/>
          <w:szCs w:val="24"/>
        </w:rPr>
        <w:t xml:space="preserve"> </w:t>
      </w:r>
      <w:r w:rsidRPr="00B61C26">
        <w:rPr>
          <w:rFonts w:ascii="Times New Roman" w:hAnsi="Times New Roman" w:cs="Times New Roman"/>
          <w:sz w:val="24"/>
          <w:szCs w:val="24"/>
        </w:rPr>
        <w:t>(утв. Президиумом Верховного Суда Российской Федерации 26.06.2015)</w:t>
      </w:r>
      <w:r w:rsidRPr="00B61C26">
        <w:rPr>
          <w:rFonts w:ascii="Times New Roman" w:hAnsi="Times New Roman" w:cs="Times New Roman"/>
          <w:sz w:val="24"/>
          <w:szCs w:val="24"/>
        </w:rPr>
        <w:t>.</w:t>
      </w:r>
    </w:p>
    <w:p w:rsidR="00B9356B" w:rsidRPr="00B61C26" w:rsidRDefault="00B9356B" w:rsidP="00B61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C26">
        <w:rPr>
          <w:rFonts w:ascii="Times New Roman" w:hAnsi="Times New Roman" w:cs="Times New Roman"/>
          <w:sz w:val="24"/>
          <w:szCs w:val="24"/>
        </w:rPr>
        <w:t>Указанная позиция развита в Постановлении</w:t>
      </w:r>
      <w:r w:rsidRPr="00B61C26">
        <w:rPr>
          <w:rFonts w:ascii="Times New Roman" w:hAnsi="Times New Roman" w:cs="Times New Roman"/>
          <w:sz w:val="24"/>
          <w:szCs w:val="24"/>
        </w:rPr>
        <w:t xml:space="preserve"> Арбитражного суда Северо-Кавказского округа </w:t>
      </w:r>
      <w:r w:rsidRPr="00B61C26">
        <w:rPr>
          <w:rFonts w:ascii="Times New Roman" w:hAnsi="Times New Roman" w:cs="Times New Roman"/>
          <w:sz w:val="24"/>
          <w:szCs w:val="24"/>
        </w:rPr>
        <w:t>№</w:t>
      </w:r>
      <w:r w:rsidRPr="00B61C26">
        <w:rPr>
          <w:rFonts w:ascii="Times New Roman" w:hAnsi="Times New Roman" w:cs="Times New Roman"/>
          <w:sz w:val="24"/>
          <w:szCs w:val="24"/>
        </w:rPr>
        <w:t xml:space="preserve"> Ф08-12688/2019</w:t>
      </w:r>
      <w:r w:rsidRPr="00B61C26">
        <w:rPr>
          <w:rFonts w:ascii="Times New Roman" w:hAnsi="Times New Roman" w:cs="Times New Roman"/>
          <w:sz w:val="24"/>
          <w:szCs w:val="24"/>
        </w:rPr>
        <w:t xml:space="preserve"> </w:t>
      </w:r>
      <w:r w:rsidRPr="00B61C26">
        <w:rPr>
          <w:rFonts w:ascii="Times New Roman" w:hAnsi="Times New Roman" w:cs="Times New Roman"/>
          <w:sz w:val="24"/>
          <w:szCs w:val="24"/>
        </w:rPr>
        <w:t xml:space="preserve">от 20.02.2020 </w:t>
      </w:r>
      <w:r w:rsidRPr="00B61C26">
        <w:rPr>
          <w:rFonts w:ascii="Times New Roman" w:hAnsi="Times New Roman" w:cs="Times New Roman"/>
          <w:sz w:val="24"/>
          <w:szCs w:val="24"/>
        </w:rPr>
        <w:t>по делу №</w:t>
      </w:r>
      <w:r w:rsidRPr="00B61C26">
        <w:rPr>
          <w:rFonts w:ascii="Times New Roman" w:hAnsi="Times New Roman" w:cs="Times New Roman"/>
          <w:sz w:val="24"/>
          <w:szCs w:val="24"/>
        </w:rPr>
        <w:t xml:space="preserve"> А32-15545/2019</w:t>
      </w:r>
      <w:r w:rsidRPr="00B61C26">
        <w:rPr>
          <w:rFonts w:ascii="Times New Roman" w:hAnsi="Times New Roman" w:cs="Times New Roman"/>
          <w:sz w:val="24"/>
          <w:szCs w:val="24"/>
        </w:rPr>
        <w:t xml:space="preserve">: </w:t>
      </w:r>
      <w:r w:rsidR="00B61C26" w:rsidRPr="00B61C26">
        <w:rPr>
          <w:rFonts w:ascii="Times New Roman" w:hAnsi="Times New Roman" w:cs="Times New Roman"/>
          <w:sz w:val="24"/>
          <w:szCs w:val="24"/>
        </w:rPr>
        <w:t>«с</w:t>
      </w:r>
      <w:r w:rsidRPr="00B61C26">
        <w:rPr>
          <w:rFonts w:ascii="Times New Roman" w:hAnsi="Times New Roman" w:cs="Times New Roman"/>
          <w:sz w:val="24"/>
          <w:szCs w:val="24"/>
        </w:rPr>
        <w:t xml:space="preserve">истемное толкование указанных норм со </w:t>
      </w:r>
      <w:hyperlink r:id="rId15" w:history="1">
        <w:r w:rsidRPr="00B61C26">
          <w:rPr>
            <w:rFonts w:ascii="Times New Roman" w:hAnsi="Times New Roman" w:cs="Times New Roman"/>
            <w:sz w:val="24"/>
            <w:szCs w:val="24"/>
          </w:rPr>
          <w:t>ст. 614</w:t>
        </w:r>
      </w:hyperlink>
      <w:r w:rsidRPr="00B61C26">
        <w:rPr>
          <w:rFonts w:ascii="Times New Roman" w:hAnsi="Times New Roman" w:cs="Times New Roman"/>
          <w:sz w:val="24"/>
          <w:szCs w:val="24"/>
        </w:rPr>
        <w:t xml:space="preserve"> ГК РФ свидетельствует о том, что договор аренды носит взаимный характер, то есть невозможность пользоваться арендованным имуществом по обстоятельствам, не зависящим от арендатора, освобождает последнего от исполнения его обязанности по внесению арендной платы.</w:t>
      </w:r>
      <w:proofErr w:type="gramEnd"/>
      <w:r w:rsidRPr="00B61C26">
        <w:rPr>
          <w:rFonts w:ascii="Times New Roman" w:hAnsi="Times New Roman" w:cs="Times New Roman"/>
          <w:sz w:val="24"/>
          <w:szCs w:val="24"/>
        </w:rPr>
        <w:t xml:space="preserve"> Поскольку арендодатель в момент невозможности использования арендованного имущества не осуществляет какого-либо предоставления, соответственно, он теряет право на получение арендной платы</w:t>
      </w:r>
      <w:r w:rsidR="00B61C26" w:rsidRPr="00B61C26">
        <w:rPr>
          <w:rFonts w:ascii="Times New Roman" w:hAnsi="Times New Roman" w:cs="Times New Roman"/>
          <w:sz w:val="24"/>
          <w:szCs w:val="24"/>
        </w:rPr>
        <w:t>»</w:t>
      </w:r>
      <w:r w:rsidRPr="00B61C26">
        <w:rPr>
          <w:rFonts w:ascii="Times New Roman" w:hAnsi="Times New Roman" w:cs="Times New Roman"/>
          <w:sz w:val="24"/>
          <w:szCs w:val="24"/>
        </w:rPr>
        <w:t>.</w:t>
      </w:r>
    </w:p>
    <w:p w:rsidR="00B9356B" w:rsidRPr="00B61C26" w:rsidRDefault="00B61C26" w:rsidP="00B61C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26">
        <w:rPr>
          <w:rFonts w:ascii="Times New Roman" w:hAnsi="Times New Roman" w:cs="Times New Roman"/>
          <w:sz w:val="24"/>
          <w:szCs w:val="24"/>
        </w:rPr>
        <w:t xml:space="preserve">3) </w:t>
      </w:r>
      <w:r w:rsidRPr="00B6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6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 с существенным изменением обстоятельств</w:t>
      </w:r>
      <w:r w:rsidRPr="00B61C26">
        <w:rPr>
          <w:rFonts w:ascii="Times New Roman" w:hAnsi="Times New Roman" w:cs="Times New Roman"/>
          <w:sz w:val="24"/>
          <w:szCs w:val="24"/>
        </w:rPr>
        <w:t xml:space="preserve"> (ст. 451 ГК РФ).</w:t>
      </w:r>
    </w:p>
    <w:p w:rsidR="00B61C26" w:rsidRPr="00B61C26" w:rsidRDefault="00B61C26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внесения изменений в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существе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изменением обстоятельств</w:t>
      </w:r>
      <w:proofErr w:type="gramStart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н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еобходимо, чтобы обстоятельства изменились так, что стороны не стали бы заключать договор на действующих условиях, если бы знали о предстоящих изменениях (</w:t>
      </w:r>
      <w:hyperlink r:id="rId16" w:anchor="/document/99/9027690/XA00MJU2O9/" w:tooltip="1.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..." w:history="1"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451 ГК</w:t>
        </w:r>
      </w:hyperlink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1C26" w:rsidRPr="00B61C26" w:rsidRDefault="00B61C26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связи со сложной 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санитарно-эпидемиологической обстановкой власти приняли нормативные акты, которые сильно ограничивают ведение бизнеса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Краснодарском крае. Чтобы изменить договор аренды в порядке, предусмотренном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anchor="/document/99/9027690/XA00MJC2O6/" w:tooltip="https://www.1jur.ru/#/document/99/9027690/XA00MJC2O6/" w:history="1"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451</w:t>
        </w:r>
      </w:hyperlink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ГК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необходимо направить арендодателю требование об изменении размера арендной платы в связи с существенным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связанное с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специальным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регулированием</w:t>
      </w: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вызванного распространением </w:t>
      </w:r>
      <w:proofErr w:type="spellStart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Такими обстоятельствами выступят, например, аренда помещений с целью предоставления услуг общественного питания, однако на период введённого режима «повышенной готовности» в Краснодарском крае деятельность ресторанов, кафе запрещена.</w:t>
      </w:r>
    </w:p>
    <w:p w:rsidR="004D1CE4" w:rsidRPr="00B61C26" w:rsidRDefault="004D1CE4" w:rsidP="00B6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вправе договориться об изменении договора самостоятельно. Если соглашение не будет достигнуто, </w:t>
      </w:r>
      <w:hyperlink r:id="rId18" w:anchor="/document/16/49828/dfasraa7pw/" w:history="1">
        <w:r w:rsidRPr="00B6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заинтересованная сторона может обратиться в суд</w:t>
        </w:r>
      </w:hyperlink>
      <w:r w:rsidR="00B61C26" w:rsidRPr="00B6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требованием о понуждении изменения условий договора аренды.</w:t>
      </w:r>
    </w:p>
    <w:p w:rsidR="004D1CE4" w:rsidRPr="00B61C26" w:rsidRDefault="004D1CE4" w:rsidP="00B61C26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D1CE4" w:rsidRPr="00B61C26" w:rsidSect="00091A21">
      <w:footerReference w:type="default" r:id="rId1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8B" w:rsidRDefault="00DA428B" w:rsidP="00091A21">
      <w:pPr>
        <w:spacing w:after="0" w:line="240" w:lineRule="auto"/>
      </w:pPr>
      <w:r>
        <w:separator/>
      </w:r>
    </w:p>
  </w:endnote>
  <w:endnote w:type="continuationSeparator" w:id="0">
    <w:p w:rsidR="00DA428B" w:rsidRDefault="00DA428B" w:rsidP="0009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85138"/>
      <w:docPartObj>
        <w:docPartGallery w:val="Page Numbers (Bottom of Page)"/>
        <w:docPartUnique/>
      </w:docPartObj>
    </w:sdtPr>
    <w:sdtContent>
      <w:p w:rsidR="00091A21" w:rsidRDefault="00091A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AD">
          <w:rPr>
            <w:noProof/>
          </w:rPr>
          <w:t>3</w:t>
        </w:r>
        <w:r>
          <w:fldChar w:fldCharType="end"/>
        </w:r>
      </w:p>
    </w:sdtContent>
  </w:sdt>
  <w:p w:rsidR="00091A21" w:rsidRDefault="00091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8B" w:rsidRDefault="00DA428B" w:rsidP="00091A21">
      <w:pPr>
        <w:spacing w:after="0" w:line="240" w:lineRule="auto"/>
      </w:pPr>
      <w:r>
        <w:separator/>
      </w:r>
    </w:p>
  </w:footnote>
  <w:footnote w:type="continuationSeparator" w:id="0">
    <w:p w:rsidR="00DA428B" w:rsidRDefault="00DA428B" w:rsidP="0009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C706D"/>
    <w:multiLevelType w:val="multilevel"/>
    <w:tmpl w:val="B8B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85"/>
    <w:rsid w:val="00091A21"/>
    <w:rsid w:val="004D1CE4"/>
    <w:rsid w:val="005E2EAD"/>
    <w:rsid w:val="00B25A5F"/>
    <w:rsid w:val="00B61C26"/>
    <w:rsid w:val="00B9356B"/>
    <w:rsid w:val="00D95D85"/>
    <w:rsid w:val="00DA428B"/>
    <w:rsid w:val="00F31509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A21"/>
  </w:style>
  <w:style w:type="paragraph" w:styleId="a5">
    <w:name w:val="footer"/>
    <w:basedOn w:val="a"/>
    <w:link w:val="a6"/>
    <w:uiPriority w:val="99"/>
    <w:unhideWhenUsed/>
    <w:rsid w:val="0009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A21"/>
  </w:style>
  <w:style w:type="paragraph" w:styleId="a5">
    <w:name w:val="footer"/>
    <w:basedOn w:val="a"/>
    <w:link w:val="a6"/>
    <w:uiPriority w:val="99"/>
    <w:unhideWhenUsed/>
    <w:rsid w:val="0009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ju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1j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15E40DD851564F5D45CD436DE14BCB9474D4ADB24B291270084C2BAC768C403F85681961A79F0B120C100F233DDB2BEE7959E889E191FFiDmDO" TargetMode="External"/><Relationship Id="rId10" Type="http://schemas.openxmlformats.org/officeDocument/2006/relationships/hyperlink" Target="https://www.1jur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Спеловы</dc:creator>
  <cp:lastModifiedBy>Спеловы</cp:lastModifiedBy>
  <cp:revision>2</cp:revision>
  <dcterms:created xsi:type="dcterms:W3CDTF">2020-04-08T13:29:00Z</dcterms:created>
  <dcterms:modified xsi:type="dcterms:W3CDTF">2020-04-08T14:51:00Z</dcterms:modified>
</cp:coreProperties>
</file>